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9A" w:rsidRPr="00E9652E" w:rsidRDefault="0053019A" w:rsidP="0053019A">
      <w:pPr>
        <w:rPr>
          <w:rFonts w:ascii="Times New Roman" w:hAnsi="Times New Roman" w:cs="Times New Roman"/>
          <w:sz w:val="24"/>
          <w:szCs w:val="24"/>
        </w:rPr>
      </w:pPr>
      <w:r w:rsidRPr="00E9652E">
        <w:rPr>
          <w:rFonts w:ascii="Times New Roman" w:hAnsi="Times New Roman" w:cs="Times New Roman"/>
          <w:b/>
          <w:sz w:val="24"/>
          <w:szCs w:val="24"/>
        </w:rPr>
        <w:t>Награждена</w:t>
      </w:r>
      <w:r w:rsidRPr="00E9652E">
        <w:rPr>
          <w:rFonts w:ascii="Times New Roman" w:hAnsi="Times New Roman" w:cs="Times New Roman"/>
          <w:sz w:val="24"/>
          <w:szCs w:val="24"/>
        </w:rPr>
        <w:t>:</w:t>
      </w:r>
    </w:p>
    <w:p w:rsidR="0053019A" w:rsidRPr="003F53DF" w:rsidRDefault="0053019A" w:rsidP="0053019A">
      <w:pPr>
        <w:pStyle w:val="a3"/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3F53DF">
        <w:rPr>
          <w:sz w:val="22"/>
          <w:szCs w:val="22"/>
        </w:rPr>
        <w:t>Грамота У</w:t>
      </w:r>
      <w:r w:rsidRPr="003F53DF">
        <w:rPr>
          <w:rFonts w:eastAsia="Times New Roman"/>
          <w:sz w:val="22"/>
          <w:szCs w:val="22"/>
        </w:rPr>
        <w:t>правления образованием администрации</w:t>
      </w:r>
      <w:r w:rsidRPr="003F53DF">
        <w:rPr>
          <w:sz w:val="22"/>
          <w:szCs w:val="22"/>
        </w:rPr>
        <w:t xml:space="preserve"> Бичурского района за подготовку призёра (2место) </w:t>
      </w:r>
      <w:proofErr w:type="gramStart"/>
      <w:r w:rsidRPr="003F53DF">
        <w:rPr>
          <w:sz w:val="22"/>
          <w:szCs w:val="22"/>
          <w:lang w:val="en-US"/>
        </w:rPr>
        <w:t>I</w:t>
      </w:r>
      <w:proofErr w:type="gramEnd"/>
      <w:r w:rsidRPr="003F53DF">
        <w:rPr>
          <w:sz w:val="22"/>
          <w:szCs w:val="22"/>
        </w:rPr>
        <w:t>районной олимпиады учащихся первых классов 2008г.</w:t>
      </w:r>
    </w:p>
    <w:p w:rsidR="0053019A" w:rsidRPr="003F53DF" w:rsidRDefault="0053019A" w:rsidP="0053019A">
      <w:pPr>
        <w:pStyle w:val="a3"/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3F53DF">
        <w:rPr>
          <w:sz w:val="22"/>
          <w:szCs w:val="22"/>
        </w:rPr>
        <w:t>Грамота У</w:t>
      </w:r>
      <w:r w:rsidRPr="003F53DF">
        <w:rPr>
          <w:rFonts w:eastAsia="Times New Roman"/>
          <w:sz w:val="22"/>
          <w:szCs w:val="22"/>
        </w:rPr>
        <w:t>правления образованием администрации</w:t>
      </w:r>
      <w:r w:rsidRPr="003F53DF">
        <w:rPr>
          <w:sz w:val="22"/>
          <w:szCs w:val="22"/>
        </w:rPr>
        <w:t xml:space="preserve"> Бичурского района за подготовку призёра (3место) районной олимпиады школ развивающего обучения (система Д.Б.Эльконина-В.В.Давыдова) 2009г.</w:t>
      </w:r>
    </w:p>
    <w:p w:rsidR="0053019A" w:rsidRPr="0093046B" w:rsidRDefault="0053019A" w:rsidP="0053019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76"/>
        <w:jc w:val="both"/>
        <w:rPr>
          <w:rFonts w:ascii="Times New Roman" w:eastAsia="Calibri" w:hAnsi="Times New Roman" w:cs="Times New Roman"/>
        </w:rPr>
      </w:pPr>
      <w:r w:rsidRPr="0093046B">
        <w:rPr>
          <w:rFonts w:ascii="Times New Roman" w:hAnsi="Times New Roman" w:cs="Times New Roman"/>
        </w:rPr>
        <w:t>Грамота У</w:t>
      </w:r>
      <w:r w:rsidRPr="0093046B">
        <w:rPr>
          <w:rFonts w:ascii="Times New Roman" w:eastAsia="Calibri" w:hAnsi="Times New Roman" w:cs="Times New Roman"/>
        </w:rPr>
        <w:t>правления образованием администрации МО «Бичурский район» за достигнутые успехи в деле обучения,  воспитания подрастающего поколения</w:t>
      </w:r>
    </w:p>
    <w:p w:rsidR="0053019A" w:rsidRPr="003F53DF" w:rsidRDefault="0053019A" w:rsidP="0053019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76"/>
        <w:jc w:val="both"/>
        <w:rPr>
          <w:rFonts w:ascii="Times New Roman Bold" w:eastAsia="Calibri" w:hAnsi="Times New Roman Bold" w:cs="Times New Roman"/>
        </w:rPr>
      </w:pPr>
      <w:r w:rsidRPr="0093046B">
        <w:rPr>
          <w:rFonts w:ascii="Times New Roman" w:eastAsia="Calibri" w:hAnsi="Times New Roman" w:cs="Times New Roman"/>
        </w:rPr>
        <w:t>грамотой управления образованием администрации МО «Бичурский район» 3 место в районной научной конференции учителей</w:t>
      </w:r>
      <w:r w:rsidRPr="003F53DF">
        <w:rPr>
          <w:rFonts w:ascii="Calibri" w:eastAsia="Calibri" w:hAnsi="Calibri" w:cs="Times New Roman"/>
        </w:rPr>
        <w:t>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>Грамота Администрации МОУ Бичурская средняя общеобразовательная школа №1 за добросовестный труд, активное участие в общественной жизни школы и в связи 2007г.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>Грамота Администрации МОУ Бичурская средняя общеобразовательная школа №1 за многолетнюю и бескорыстную помощь в работе музея «Родина» и в связи с 35-летием музея 2007г.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 xml:space="preserve">Почётная грамота </w:t>
      </w:r>
      <w:proofErr w:type="spellStart"/>
      <w:r w:rsidRPr="003F53DF">
        <w:rPr>
          <w:sz w:val="22"/>
          <w:szCs w:val="22"/>
        </w:rPr>
        <w:t>Бичурской</w:t>
      </w:r>
      <w:proofErr w:type="spellEnd"/>
      <w:r w:rsidRPr="003F53DF">
        <w:rPr>
          <w:sz w:val="22"/>
          <w:szCs w:val="22"/>
        </w:rPr>
        <w:t xml:space="preserve"> районной администрации за успехи в обучении и воспитании подрастающего поколения и в связи с творческим отчётом МО учителей начальных классов школы 2003г.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>Почётная грамота У</w:t>
      </w:r>
      <w:r w:rsidRPr="003F53DF">
        <w:rPr>
          <w:rFonts w:eastAsia="Times New Roman"/>
          <w:sz w:val="22"/>
          <w:szCs w:val="22"/>
        </w:rPr>
        <w:t>правления образованием администрации</w:t>
      </w:r>
      <w:r w:rsidRPr="003F53DF">
        <w:rPr>
          <w:sz w:val="22"/>
          <w:szCs w:val="22"/>
        </w:rPr>
        <w:t xml:space="preserve"> Бичурского района за многолетний безупречный труд, профессионализм и творчество и в связи с 25-летием педагогической деятельности 2008г.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>Почётная грамота Администрации муниципального образования «Бичурский район» за достигнутые успехи в воспитании</w:t>
      </w:r>
      <w:r>
        <w:rPr>
          <w:sz w:val="22"/>
          <w:szCs w:val="22"/>
        </w:rPr>
        <w:t xml:space="preserve"> </w:t>
      </w:r>
      <w:r w:rsidRPr="003F53DF">
        <w:rPr>
          <w:sz w:val="22"/>
          <w:szCs w:val="22"/>
        </w:rPr>
        <w:t>детей,</w:t>
      </w:r>
      <w:r>
        <w:rPr>
          <w:sz w:val="22"/>
          <w:szCs w:val="22"/>
        </w:rPr>
        <w:t xml:space="preserve"> </w:t>
      </w:r>
      <w:r w:rsidRPr="003F53DF">
        <w:rPr>
          <w:sz w:val="22"/>
          <w:szCs w:val="22"/>
        </w:rPr>
        <w:t>добросовестный, творческий и плодотворный труд, активную жизненную позицию 212г.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>Почётная грамота Управления  образования Администрации муниципального образования «Бичурский район» за добросовестный плодотворный труд в деле обучения и воспитания подрастающего поколения и достигнутые успехи в профессиональной деятельности 2013г.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>Благодарность Администрации МБОУ «Бичурская СОШ№1» за оказанную помощь в подготовке и проведении юбилейного концерта, посвящённого 100-летнему юбилею школы 2014г.</w:t>
      </w:r>
    </w:p>
    <w:p w:rsidR="0053019A" w:rsidRPr="003F53DF" w:rsidRDefault="0053019A" w:rsidP="0053019A">
      <w:pPr>
        <w:pStyle w:val="a3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3F53DF">
        <w:rPr>
          <w:sz w:val="22"/>
          <w:szCs w:val="22"/>
        </w:rPr>
        <w:t>Грамота МБУ «БЦБКС» за активное участие в жизни Детской библиотеки 2015г.</w:t>
      </w:r>
    </w:p>
    <w:p w:rsidR="0053019A" w:rsidRPr="003F53DF" w:rsidRDefault="0053019A" w:rsidP="0053019A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F53DF">
        <w:rPr>
          <w:sz w:val="22"/>
          <w:szCs w:val="22"/>
        </w:rPr>
        <w:t>Почётной грамотой МО и науки РБ за многолетний добросовестный труд в деле воспитания и обучения подрастающего поколения 2014г</w:t>
      </w:r>
    </w:p>
    <w:p w:rsidR="0053019A" w:rsidRPr="003F53DF" w:rsidRDefault="0053019A" w:rsidP="0053019A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3F53DF">
        <w:rPr>
          <w:sz w:val="22"/>
          <w:szCs w:val="22"/>
        </w:rPr>
        <w:t>Диплом МО и наук</w:t>
      </w:r>
      <w:r>
        <w:rPr>
          <w:sz w:val="22"/>
          <w:szCs w:val="22"/>
        </w:rPr>
        <w:t>и РБ за активное участие в разви</w:t>
      </w:r>
      <w:r w:rsidRPr="003F53DF">
        <w:rPr>
          <w:sz w:val="22"/>
          <w:szCs w:val="22"/>
        </w:rPr>
        <w:t>тии информационного образовательного пространства РБ</w:t>
      </w:r>
    </w:p>
    <w:p w:rsidR="0053019A" w:rsidRDefault="0053019A" w:rsidP="0053019A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76"/>
        <w:rPr>
          <w:b/>
        </w:rPr>
      </w:pPr>
    </w:p>
    <w:p w:rsidR="0053019A" w:rsidRDefault="0053019A" w:rsidP="0053019A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76"/>
        <w:rPr>
          <w:b/>
        </w:rPr>
      </w:pPr>
    </w:p>
    <w:p w:rsidR="0053019A" w:rsidRDefault="0053019A" w:rsidP="0053019A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76"/>
        <w:rPr>
          <w:b/>
        </w:rPr>
      </w:pPr>
    </w:p>
    <w:p w:rsidR="00EA2A32" w:rsidRDefault="00EA2A32"/>
    <w:sectPr w:rsidR="00EA2A32" w:rsidSect="00EA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6DB"/>
    <w:multiLevelType w:val="hybridMultilevel"/>
    <w:tmpl w:val="6D722198"/>
    <w:lvl w:ilvl="0" w:tplc="D6BED1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5007A"/>
    <w:multiLevelType w:val="hybridMultilevel"/>
    <w:tmpl w:val="F0660864"/>
    <w:lvl w:ilvl="0" w:tplc="D6BE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1A5666"/>
    <w:multiLevelType w:val="hybridMultilevel"/>
    <w:tmpl w:val="8DE28D12"/>
    <w:lvl w:ilvl="0" w:tplc="D6BED1C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096C1F"/>
    <w:multiLevelType w:val="hybridMultilevel"/>
    <w:tmpl w:val="6AD0160E"/>
    <w:lvl w:ilvl="0" w:tplc="D6BED1C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9A"/>
    <w:rsid w:val="00005DEB"/>
    <w:rsid w:val="000107AC"/>
    <w:rsid w:val="000336D7"/>
    <w:rsid w:val="00072D2F"/>
    <w:rsid w:val="000B32F4"/>
    <w:rsid w:val="000B4976"/>
    <w:rsid w:val="000D3470"/>
    <w:rsid w:val="001020C6"/>
    <w:rsid w:val="00105733"/>
    <w:rsid w:val="001133B4"/>
    <w:rsid w:val="00133316"/>
    <w:rsid w:val="00190A9C"/>
    <w:rsid w:val="001B4E7C"/>
    <w:rsid w:val="001F2885"/>
    <w:rsid w:val="00222386"/>
    <w:rsid w:val="002264C7"/>
    <w:rsid w:val="00245FB1"/>
    <w:rsid w:val="00261F2E"/>
    <w:rsid w:val="00275354"/>
    <w:rsid w:val="002C24C9"/>
    <w:rsid w:val="002D588D"/>
    <w:rsid w:val="002E7EAD"/>
    <w:rsid w:val="002F62E0"/>
    <w:rsid w:val="00301C8F"/>
    <w:rsid w:val="00305A8E"/>
    <w:rsid w:val="00312901"/>
    <w:rsid w:val="00371D79"/>
    <w:rsid w:val="00375DCB"/>
    <w:rsid w:val="003802BD"/>
    <w:rsid w:val="0038295B"/>
    <w:rsid w:val="003A6887"/>
    <w:rsid w:val="003A7322"/>
    <w:rsid w:val="003B15D2"/>
    <w:rsid w:val="003B348B"/>
    <w:rsid w:val="003C6D04"/>
    <w:rsid w:val="003F595F"/>
    <w:rsid w:val="004006B6"/>
    <w:rsid w:val="00456E69"/>
    <w:rsid w:val="004577B5"/>
    <w:rsid w:val="004709EB"/>
    <w:rsid w:val="004E4B4C"/>
    <w:rsid w:val="004E5747"/>
    <w:rsid w:val="00524B52"/>
    <w:rsid w:val="0053019A"/>
    <w:rsid w:val="005363AB"/>
    <w:rsid w:val="005545F5"/>
    <w:rsid w:val="00564934"/>
    <w:rsid w:val="005A2C10"/>
    <w:rsid w:val="005D615F"/>
    <w:rsid w:val="005F21CF"/>
    <w:rsid w:val="005F4A74"/>
    <w:rsid w:val="0061766E"/>
    <w:rsid w:val="00645405"/>
    <w:rsid w:val="006677DE"/>
    <w:rsid w:val="00694015"/>
    <w:rsid w:val="006B4E0B"/>
    <w:rsid w:val="006C1CC5"/>
    <w:rsid w:val="006C3FEA"/>
    <w:rsid w:val="006D58D5"/>
    <w:rsid w:val="006E174B"/>
    <w:rsid w:val="006F75C8"/>
    <w:rsid w:val="00712114"/>
    <w:rsid w:val="00716550"/>
    <w:rsid w:val="007376D4"/>
    <w:rsid w:val="007A58E5"/>
    <w:rsid w:val="007D3A49"/>
    <w:rsid w:val="008268A1"/>
    <w:rsid w:val="0088295B"/>
    <w:rsid w:val="008A3BB7"/>
    <w:rsid w:val="008A4553"/>
    <w:rsid w:val="008C4C30"/>
    <w:rsid w:val="008D33D5"/>
    <w:rsid w:val="008F01FE"/>
    <w:rsid w:val="008F0582"/>
    <w:rsid w:val="0092674F"/>
    <w:rsid w:val="0096161D"/>
    <w:rsid w:val="009723B7"/>
    <w:rsid w:val="00987625"/>
    <w:rsid w:val="00987860"/>
    <w:rsid w:val="00991C0D"/>
    <w:rsid w:val="009A4293"/>
    <w:rsid w:val="009D3625"/>
    <w:rsid w:val="00A06468"/>
    <w:rsid w:val="00A626C8"/>
    <w:rsid w:val="00A8417E"/>
    <w:rsid w:val="00A93043"/>
    <w:rsid w:val="00AA002B"/>
    <w:rsid w:val="00AB634E"/>
    <w:rsid w:val="00AE1255"/>
    <w:rsid w:val="00B15FD1"/>
    <w:rsid w:val="00B17B4E"/>
    <w:rsid w:val="00C07AEA"/>
    <w:rsid w:val="00C1415B"/>
    <w:rsid w:val="00C249FE"/>
    <w:rsid w:val="00C50251"/>
    <w:rsid w:val="00C63829"/>
    <w:rsid w:val="00CB00A1"/>
    <w:rsid w:val="00CD5914"/>
    <w:rsid w:val="00CE1D31"/>
    <w:rsid w:val="00D93A9F"/>
    <w:rsid w:val="00D954AB"/>
    <w:rsid w:val="00DA5813"/>
    <w:rsid w:val="00DB6238"/>
    <w:rsid w:val="00E11697"/>
    <w:rsid w:val="00E35854"/>
    <w:rsid w:val="00E37BC5"/>
    <w:rsid w:val="00E92D00"/>
    <w:rsid w:val="00EA1854"/>
    <w:rsid w:val="00EA2A32"/>
    <w:rsid w:val="00EB223C"/>
    <w:rsid w:val="00F134A9"/>
    <w:rsid w:val="00F300C4"/>
    <w:rsid w:val="00F5313C"/>
    <w:rsid w:val="00F65CBE"/>
    <w:rsid w:val="00FB3D1A"/>
    <w:rsid w:val="00FC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2017-01-29T05:21:00Z</dcterms:created>
  <dcterms:modified xsi:type="dcterms:W3CDTF">2017-01-29T05:22:00Z</dcterms:modified>
</cp:coreProperties>
</file>